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65" w:rsidRPr="0048159E" w:rsidRDefault="005D3B65" w:rsidP="005D3B65">
      <w:pPr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5D3B65" w:rsidRDefault="00B576AF" w:rsidP="005D3B65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PUPPY FEEDING SCHEDULE</w:t>
      </w:r>
    </w:p>
    <w:p w:rsidR="005D3B65" w:rsidRPr="00B576AF" w:rsidRDefault="005D3B65" w:rsidP="005D3B65">
      <w:pPr>
        <w:rPr>
          <w:b/>
          <w:sz w:val="24"/>
        </w:rPr>
      </w:pPr>
    </w:p>
    <w:p w:rsidR="005D3B65" w:rsidRPr="00B576AF" w:rsidRDefault="00F6075F" w:rsidP="00F653B5">
      <w:pPr>
        <w:jc w:val="center"/>
        <w:rPr>
          <w:b/>
          <w:sz w:val="24"/>
        </w:rPr>
      </w:pPr>
      <w:r>
        <w:rPr>
          <w:b/>
          <w:sz w:val="24"/>
        </w:rPr>
        <w:t>FEEDINGS: 3 X per day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B576AF" w:rsidRDefault="00F653B5" w:rsidP="00F653B5">
      <w:pPr>
        <w:ind w:left="3600"/>
      </w:pPr>
      <w:r>
        <w:t xml:space="preserve">  </w:t>
      </w:r>
      <w:r w:rsidR="00B576AF">
        <w:t>Breakfast 7:00 AM</w:t>
      </w:r>
    </w:p>
    <w:p w:rsidR="00B576AF" w:rsidRDefault="00F653B5" w:rsidP="00F653B5">
      <w:pPr>
        <w:ind w:left="3600"/>
      </w:pPr>
      <w:r>
        <w:t xml:space="preserve">    </w:t>
      </w:r>
      <w:r w:rsidR="00B576AF">
        <w:t>Lunch 12:00 PM</w:t>
      </w:r>
    </w:p>
    <w:p w:rsidR="00B576AF" w:rsidRDefault="00F653B5" w:rsidP="00F653B5">
      <w:pPr>
        <w:ind w:left="2880" w:firstLine="720"/>
      </w:pPr>
      <w:r>
        <w:t xml:space="preserve">    </w:t>
      </w:r>
      <w:r w:rsidR="00B576AF">
        <w:t>Dinner 7:30 PM</w:t>
      </w:r>
    </w:p>
    <w:p w:rsidR="00B576AF" w:rsidRDefault="00B576AF" w:rsidP="005D3B65"/>
    <w:p w:rsidR="00B576AF" w:rsidRDefault="00B576AF" w:rsidP="00B576AF">
      <w:pPr>
        <w:pStyle w:val="ListParagraph"/>
        <w:numPr>
          <w:ilvl w:val="0"/>
          <w:numId w:val="1"/>
        </w:numPr>
      </w:pPr>
      <w:r>
        <w:t>Leave food down for 20 minutes per feeding, allowing puppy to eat until satiated.  Do this at each feeding for the initial 2-3 days to determine feeding portion.</w:t>
      </w:r>
    </w:p>
    <w:p w:rsidR="00B576AF" w:rsidRDefault="00B576AF" w:rsidP="005D3B65"/>
    <w:p w:rsidR="00B576AF" w:rsidRDefault="00B576AF" w:rsidP="00B576AF">
      <w:pPr>
        <w:pStyle w:val="ListParagraph"/>
        <w:numPr>
          <w:ilvl w:val="0"/>
          <w:numId w:val="1"/>
        </w:numPr>
      </w:pPr>
      <w:r>
        <w:t>Puppies will dial down to 2 feedings per day around 6 months of age. By 6 months of age, lunch feedings are no longer needed, and portions for Breakfast and Dinner are increased.</w:t>
      </w:r>
    </w:p>
    <w:p w:rsidR="00B576AF" w:rsidRDefault="00B576AF" w:rsidP="005D3B65"/>
    <w:p w:rsidR="00B576AF" w:rsidRDefault="00B576AF" w:rsidP="00B576AF">
      <w:pPr>
        <w:pStyle w:val="ListParagraph"/>
        <w:numPr>
          <w:ilvl w:val="0"/>
          <w:numId w:val="1"/>
        </w:numPr>
      </w:pPr>
      <w:r>
        <w:t xml:space="preserve">If supplementing, all supplement proportions are given on a ONCE PER DAY amount.  This can be spaced out over each feeding, or given at one feeding.  </w:t>
      </w:r>
    </w:p>
    <w:p w:rsidR="00B576AF" w:rsidRDefault="00B576AF" w:rsidP="00B576AF">
      <w:pPr>
        <w:pStyle w:val="ListParagraph"/>
      </w:pPr>
      <w:r>
        <w:t>(We mix large food batches in the morning then divide up for the day’s feedings so that supplements are spread throughout their three feedings.)</w:t>
      </w:r>
    </w:p>
    <w:p w:rsidR="00B576AF" w:rsidRDefault="00B576AF" w:rsidP="005D3B65">
      <w:r>
        <w:t>During growth spurts, your puppy can become very lean, and seemingly too thin.  During these times, there are certain things you can provide your growing puppy.  Satin Balls are a common item we make here in home for any puppies who are going through growth spurts</w:t>
      </w:r>
      <w:r w:rsidR="00F6075F">
        <w:t>, are deemed healthy</w:t>
      </w:r>
      <w:r>
        <w:t xml:space="preserve"> </w:t>
      </w:r>
      <w:r w:rsidR="00F6075F">
        <w:t>yet</w:t>
      </w:r>
      <w:r>
        <w:t xml:space="preserve"> can’t seem to hold their weight.  </w:t>
      </w:r>
    </w:p>
    <w:p w:rsidR="00F653B5" w:rsidRPr="00F653B5" w:rsidRDefault="00B576AF" w:rsidP="005D3B65">
      <w:pPr>
        <w:rPr>
          <w:sz w:val="28"/>
        </w:rPr>
      </w:pPr>
      <w:r>
        <w:t xml:space="preserve">See </w:t>
      </w:r>
      <w:r w:rsidR="00F653B5">
        <w:t>Recipe</w:t>
      </w:r>
      <w:r>
        <w:t xml:space="preserve"> Below: </w:t>
      </w:r>
    </w:p>
    <w:p w:rsidR="00F653B5" w:rsidRDefault="00F653B5" w:rsidP="00F653B5">
      <w:pPr>
        <w:jc w:val="center"/>
        <w:rPr>
          <w:rFonts w:ascii="Arial" w:hAnsi="Arial" w:cs="Arial"/>
          <w:color w:val="2A2A2A"/>
          <w:sz w:val="16"/>
          <w:shd w:val="clear" w:color="auto" w:fill="FFFFFF"/>
        </w:rPr>
      </w:pPr>
      <w:r w:rsidRPr="00F653B5">
        <w:rPr>
          <w:rStyle w:val="Strong"/>
          <w:rFonts w:ascii="Arial" w:hAnsi="Arial" w:cs="Arial"/>
          <w:color w:val="2A2A2A"/>
          <w:sz w:val="18"/>
          <w:u w:val="single"/>
          <w:shd w:val="clear" w:color="auto" w:fill="FFFFFF"/>
        </w:rPr>
        <w:t>Satin Balls</w:t>
      </w:r>
      <w:r w:rsidRPr="00F653B5">
        <w:rPr>
          <w:rStyle w:val="Strong"/>
          <w:rFonts w:ascii="Arial" w:hAnsi="Arial" w:cs="Arial"/>
          <w:color w:val="2A2A2A"/>
          <w:sz w:val="18"/>
          <w:shd w:val="clear" w:color="auto" w:fill="FFFFFF"/>
        </w:rPr>
        <w:t xml:space="preserve"> </w:t>
      </w:r>
      <w:r w:rsidRPr="00F653B5">
        <w:rPr>
          <w:rFonts w:ascii="Arial" w:hAnsi="Arial" w:cs="Arial"/>
          <w:color w:val="2A2A2A"/>
          <w:sz w:val="14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 pounds of ground beef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 cup of Total cereal (NO RAISINS!!) or Shredded Wheat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 cup of oatmeal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1/4 cup of wheat germ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1/4 cup olive oil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1/4 cup of molasses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 raw eggs with the shell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1 envelope of unflavored gelatin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A pinch of salt</w:t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</w:rPr>
        <w:br/>
      </w:r>
      <w:r w:rsidRPr="00F653B5">
        <w:rPr>
          <w:rFonts w:ascii="Arial" w:hAnsi="Arial" w:cs="Arial"/>
          <w:color w:val="2A2A2A"/>
          <w:sz w:val="16"/>
          <w:shd w:val="clear" w:color="auto" w:fill="FFFFFF"/>
        </w:rPr>
        <w:t>Combine all of the ingredients, roll into 1-inch balls and feed them raw! Portions can be frozen for future use, as well.</w:t>
      </w:r>
    </w:p>
    <w:p w:rsidR="00F6075F" w:rsidRPr="00F653B5" w:rsidRDefault="00F6075F" w:rsidP="00F653B5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color w:val="2A2A2A"/>
          <w:sz w:val="16"/>
          <w:shd w:val="clear" w:color="auto" w:fill="FFFFFF"/>
        </w:rPr>
        <w:t xml:space="preserve">These can be given as individual treats or added to each feeding in the portion of 1-2 per feeding. </w:t>
      </w:r>
    </w:p>
    <w:sectPr w:rsidR="00F6075F" w:rsidRPr="00F653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54" w:rsidRDefault="00265A54" w:rsidP="005D3B65">
      <w:pPr>
        <w:spacing w:after="0" w:line="240" w:lineRule="auto"/>
      </w:pPr>
      <w:r>
        <w:separator/>
      </w:r>
    </w:p>
  </w:endnote>
  <w:endnote w:type="continuationSeparator" w:id="0">
    <w:p w:rsidR="00265A54" w:rsidRDefault="00265A54" w:rsidP="005D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54" w:rsidRDefault="00265A54" w:rsidP="005D3B65">
      <w:pPr>
        <w:spacing w:after="0" w:line="240" w:lineRule="auto"/>
      </w:pPr>
      <w:r>
        <w:separator/>
      </w:r>
    </w:p>
  </w:footnote>
  <w:footnote w:type="continuationSeparator" w:id="0">
    <w:p w:rsidR="00265A54" w:rsidRDefault="00265A54" w:rsidP="005D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65" w:rsidRPr="007934B1" w:rsidRDefault="005D3B65" w:rsidP="005D3B65">
    <w:pPr>
      <w:pStyle w:val="Header"/>
      <w:jc w:val="center"/>
      <w:rPr>
        <w:b/>
        <w:sz w:val="20"/>
      </w:rPr>
    </w:pPr>
    <w:r w:rsidRPr="007934B1">
      <w:rPr>
        <w:b/>
        <w:sz w:val="20"/>
      </w:rPr>
      <w:t>BLUE SKYE DOBERMANS</w:t>
    </w:r>
  </w:p>
  <w:p w:rsidR="005D3B65" w:rsidRPr="007934B1" w:rsidRDefault="005D3B65" w:rsidP="005D3B65">
    <w:pPr>
      <w:pStyle w:val="Header"/>
      <w:jc w:val="center"/>
      <w:rPr>
        <w:sz w:val="20"/>
      </w:rPr>
    </w:pPr>
    <w:r w:rsidRPr="007934B1">
      <w:rPr>
        <w:sz w:val="20"/>
      </w:rPr>
      <w:t>Email: blueskyedobermans@gmail.com</w:t>
    </w:r>
  </w:p>
  <w:p w:rsidR="005D3B65" w:rsidRPr="007934B1" w:rsidRDefault="005D3B65" w:rsidP="005D3B65">
    <w:pPr>
      <w:pStyle w:val="Header"/>
      <w:jc w:val="center"/>
      <w:rPr>
        <w:sz w:val="20"/>
      </w:rPr>
    </w:pPr>
    <w:r w:rsidRPr="007934B1">
      <w:rPr>
        <w:sz w:val="20"/>
      </w:rPr>
      <w:t>Website: www.blueskyedobermans.com</w:t>
    </w:r>
  </w:p>
  <w:p w:rsidR="005D3B65" w:rsidRPr="007934B1" w:rsidRDefault="005D3B65" w:rsidP="005D3B65">
    <w:pPr>
      <w:pStyle w:val="Header"/>
      <w:jc w:val="center"/>
      <w:rPr>
        <w:sz w:val="20"/>
      </w:rPr>
    </w:pPr>
    <w:r w:rsidRPr="007934B1">
      <w:rPr>
        <w:sz w:val="20"/>
      </w:rPr>
      <w:t>www.facebook.com/blueskyedobermans</w:t>
    </w:r>
  </w:p>
  <w:p w:rsidR="005D3B65" w:rsidRPr="007934B1" w:rsidRDefault="005D3B65" w:rsidP="005D3B65">
    <w:pPr>
      <w:pStyle w:val="Header"/>
      <w:jc w:val="center"/>
      <w:rPr>
        <w:sz w:val="20"/>
      </w:rPr>
    </w:pPr>
    <w:r w:rsidRPr="007934B1">
      <w:rPr>
        <w:sz w:val="20"/>
      </w:rPr>
      <w:t>Phone: (337) 600-5435</w:t>
    </w:r>
  </w:p>
  <w:p w:rsidR="005D3B65" w:rsidRDefault="005D3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92EAC"/>
    <w:multiLevelType w:val="hybridMultilevel"/>
    <w:tmpl w:val="7BC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0E10"/>
    <w:multiLevelType w:val="hybridMultilevel"/>
    <w:tmpl w:val="6F6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65"/>
    <w:rsid w:val="000F45B4"/>
    <w:rsid w:val="00232A3D"/>
    <w:rsid w:val="00265A54"/>
    <w:rsid w:val="002D2BF3"/>
    <w:rsid w:val="004E3C22"/>
    <w:rsid w:val="005D3B65"/>
    <w:rsid w:val="00695178"/>
    <w:rsid w:val="00B576AF"/>
    <w:rsid w:val="00BC58B2"/>
    <w:rsid w:val="00BE073B"/>
    <w:rsid w:val="00D56C41"/>
    <w:rsid w:val="00E14A14"/>
    <w:rsid w:val="00E9580E"/>
    <w:rsid w:val="00EC2E5B"/>
    <w:rsid w:val="00F6075F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E608-4395-435A-B233-E70DB9F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B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65"/>
  </w:style>
  <w:style w:type="paragraph" w:styleId="Footer">
    <w:name w:val="footer"/>
    <w:basedOn w:val="Normal"/>
    <w:link w:val="FooterChar"/>
    <w:uiPriority w:val="99"/>
    <w:unhideWhenUsed/>
    <w:rsid w:val="005D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65"/>
  </w:style>
  <w:style w:type="paragraph" w:styleId="BalloonText">
    <w:name w:val="Balloon Text"/>
    <w:basedOn w:val="Normal"/>
    <w:link w:val="BalloonTextChar"/>
    <w:uiPriority w:val="99"/>
    <w:semiHidden/>
    <w:unhideWhenUsed/>
    <w:rsid w:val="005D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76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5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Robino</dc:creator>
  <cp:keywords/>
  <dc:description/>
  <cp:lastModifiedBy>Jason Robino</cp:lastModifiedBy>
  <cp:revision>3</cp:revision>
  <cp:lastPrinted>2021-03-25T23:07:00Z</cp:lastPrinted>
  <dcterms:created xsi:type="dcterms:W3CDTF">2021-04-05T17:18:00Z</dcterms:created>
  <dcterms:modified xsi:type="dcterms:W3CDTF">2021-04-13T20:51:00Z</dcterms:modified>
</cp:coreProperties>
</file>